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D3" w:rsidRDefault="00727BD3" w:rsidP="00727BD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2022年《中医药信息》版面费支付重要通知</w:t>
      </w:r>
    </w:p>
    <w:p w:rsidR="00727BD3" w:rsidRDefault="00727BD3" w:rsidP="00727BD3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A64611" w:rsidRPr="000D6AEE" w:rsidRDefault="00A64611" w:rsidP="00A64611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sz w:val="32"/>
          <w:szCs w:val="32"/>
        </w:rPr>
        <w:t>即日起</w:t>
      </w:r>
      <w:r>
        <w:rPr>
          <w:rFonts w:asciiTheme="majorEastAsia" w:eastAsiaTheme="majorEastAsia" w:hAnsiTheme="majorEastAsia" w:hint="eastAsia"/>
          <w:sz w:val="32"/>
          <w:szCs w:val="32"/>
        </w:rPr>
        <w:t>，</w:t>
      </w:r>
      <w:proofErr w:type="gramStart"/>
      <w:r w:rsidRPr="00541B7A">
        <w:rPr>
          <w:rFonts w:asciiTheme="majorEastAsia" w:eastAsiaTheme="majorEastAsia" w:hAnsiTheme="majorEastAsia" w:hint="eastAsia"/>
          <w:sz w:val="32"/>
          <w:szCs w:val="32"/>
        </w:rPr>
        <w:t>微信支付</w:t>
      </w:r>
      <w:proofErr w:type="gramEnd"/>
      <w:r w:rsidRPr="00541B7A">
        <w:rPr>
          <w:rFonts w:asciiTheme="majorEastAsia" w:eastAsiaTheme="majorEastAsia" w:hAnsiTheme="majorEastAsia" w:hint="eastAsia"/>
          <w:sz w:val="32"/>
          <w:szCs w:val="32"/>
        </w:rPr>
        <w:t>及对公转账版</w:t>
      </w:r>
      <w:r>
        <w:rPr>
          <w:rFonts w:asciiTheme="majorEastAsia" w:eastAsiaTheme="majorEastAsia" w:hAnsiTheme="majorEastAsia" w:hint="eastAsia"/>
          <w:sz w:val="32"/>
          <w:szCs w:val="32"/>
        </w:rPr>
        <w:t>面费的作者请您注意，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2022年12月31日前支付的费用，我们开具的是2022年的发票，如果开票日期影响您在明年报销，请您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务必</w:t>
      </w:r>
      <w:r w:rsidRPr="000D6AEE">
        <w:rPr>
          <w:rFonts w:asciiTheme="majorEastAsia" w:eastAsiaTheme="majorEastAsia" w:hAnsiTheme="majorEastAsia" w:hint="eastAsia"/>
          <w:sz w:val="32"/>
          <w:szCs w:val="32"/>
          <w:u w:val="single"/>
        </w:rPr>
        <w:t>于2023年1月1日后再支付相应版面费。</w:t>
      </w:r>
    </w:p>
    <w:p w:rsidR="00A64611" w:rsidRDefault="00A64611" w:rsidP="00A64611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请广大作者一定核准发票信息，确定报销时限，</w:t>
      </w:r>
      <w:r w:rsidRPr="008469CA">
        <w:rPr>
          <w:rFonts w:asciiTheme="majorEastAsia" w:eastAsiaTheme="majorEastAsia" w:hAnsiTheme="majorEastAsia" w:hint="eastAsia"/>
          <w:sz w:val="32"/>
          <w:szCs w:val="32"/>
        </w:rPr>
        <w:t>发票一旦</w:t>
      </w:r>
      <w:r>
        <w:rPr>
          <w:rFonts w:asciiTheme="majorEastAsia" w:eastAsiaTheme="majorEastAsia" w:hAnsiTheme="majorEastAsia" w:hint="eastAsia"/>
          <w:sz w:val="32"/>
          <w:szCs w:val="32"/>
        </w:rPr>
        <w:t>开具将不能</w:t>
      </w:r>
      <w:r w:rsidRPr="008469CA">
        <w:rPr>
          <w:rFonts w:asciiTheme="majorEastAsia" w:eastAsiaTheme="majorEastAsia" w:hAnsiTheme="majorEastAsia" w:hint="eastAsia"/>
          <w:sz w:val="32"/>
          <w:szCs w:val="32"/>
        </w:rPr>
        <w:t>随意更换</w:t>
      </w:r>
      <w:r>
        <w:rPr>
          <w:rFonts w:asciiTheme="majorEastAsia" w:eastAsiaTheme="majorEastAsia" w:hAnsiTheme="majorEastAsia" w:hint="eastAsia"/>
          <w:sz w:val="32"/>
          <w:szCs w:val="32"/>
        </w:rPr>
        <w:t>！</w:t>
      </w:r>
    </w:p>
    <w:p w:rsidR="00A64611" w:rsidRDefault="00A64611" w:rsidP="00A64611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对公转账后请通过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邮件</w:t>
      </w:r>
      <w:r>
        <w:rPr>
          <w:rFonts w:asciiTheme="majorEastAsia" w:eastAsiaTheme="majorEastAsia" w:hAnsiTheme="majorEastAsia" w:hint="eastAsia"/>
          <w:sz w:val="32"/>
          <w:szCs w:val="32"/>
        </w:rPr>
        <w:t>登记，信息包括：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对公单位</w:t>
      </w:r>
      <w:r>
        <w:rPr>
          <w:rFonts w:asciiTheme="majorEastAsia" w:eastAsiaTheme="majorEastAsia" w:hAnsiTheme="majorEastAsia" w:hint="eastAsia"/>
          <w:sz w:val="32"/>
          <w:szCs w:val="32"/>
        </w:rPr>
        <w:t>名称，转账日期</w:t>
      </w:r>
      <w:r w:rsidRPr="002B5DA1">
        <w:rPr>
          <w:rFonts w:asciiTheme="majorEastAsia" w:eastAsiaTheme="majorEastAsia" w:hAnsiTheme="majorEastAsia" w:hint="eastAsia"/>
          <w:sz w:val="32"/>
          <w:szCs w:val="32"/>
        </w:rPr>
        <w:t>，稿件号，第一作者姓名</w:t>
      </w:r>
      <w:r>
        <w:rPr>
          <w:rFonts w:asciiTheme="majorEastAsia" w:eastAsiaTheme="majorEastAsia" w:hAnsiTheme="majorEastAsia" w:hint="eastAsia"/>
          <w:sz w:val="32"/>
          <w:szCs w:val="32"/>
        </w:rPr>
        <w:t>，题目。邮件主题为对公转账登记。</w:t>
      </w:r>
    </w:p>
    <w:p w:rsidR="00A64611" w:rsidRPr="00702F03" w:rsidRDefault="00A64611" w:rsidP="00A64611">
      <w:pPr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如涉及相关事宜，请务必关注，后果自行承担。现阶段为电子发票（以实际开出为准），开票时间两个月内（寒暑假及疫情管</w:t>
      </w:r>
      <w:proofErr w:type="gramStart"/>
      <w:r>
        <w:rPr>
          <w:rFonts w:asciiTheme="majorEastAsia" w:eastAsiaTheme="majorEastAsia" w:hAnsiTheme="majorEastAsia" w:hint="eastAsia"/>
          <w:sz w:val="32"/>
          <w:szCs w:val="32"/>
        </w:rPr>
        <w:t>控时间</w:t>
      </w:r>
      <w:proofErr w:type="gramEnd"/>
      <w:r>
        <w:rPr>
          <w:rFonts w:asciiTheme="majorEastAsia" w:eastAsiaTheme="majorEastAsia" w:hAnsiTheme="majorEastAsia" w:hint="eastAsia"/>
          <w:sz w:val="32"/>
          <w:szCs w:val="32"/>
        </w:rPr>
        <w:t>延长）发送到录用回执邮箱，如果长时间没收到可以发邮件查询，</w:t>
      </w:r>
      <w:hyperlink r:id="rId7" w:history="1">
        <w:r w:rsidRPr="00702F03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  <w:u w:val="none"/>
          </w:rPr>
          <w:t>编务室邮箱</w:t>
        </w:r>
        <w:r w:rsidRPr="00702F03">
          <w:rPr>
            <w:rStyle w:val="a3"/>
            <w:rFonts w:asciiTheme="majorEastAsia" w:eastAsiaTheme="majorEastAsia" w:hAnsiTheme="majorEastAsia"/>
            <w:color w:val="auto"/>
            <w:sz w:val="32"/>
            <w:szCs w:val="32"/>
            <w:u w:val="none"/>
          </w:rPr>
          <w:t>zyybws@sina.com</w:t>
        </w:r>
      </w:hyperlink>
      <w:r>
        <w:rPr>
          <w:rStyle w:val="a3"/>
          <w:rFonts w:asciiTheme="majorEastAsia" w:eastAsiaTheme="majorEastAsia" w:hAnsiTheme="majorEastAsia" w:hint="eastAsia"/>
          <w:color w:val="auto"/>
          <w:sz w:val="32"/>
          <w:szCs w:val="32"/>
          <w:u w:val="none"/>
        </w:rPr>
        <w:t>。</w:t>
      </w:r>
    </w:p>
    <w:p w:rsidR="00727BD3" w:rsidRDefault="00727BD3" w:rsidP="00727BD3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</w:p>
    <w:p w:rsidR="00727BD3" w:rsidRDefault="00727BD3" w:rsidP="00727BD3">
      <w:pPr>
        <w:rPr>
          <w:rFonts w:asciiTheme="majorEastAsia" w:eastAsiaTheme="majorEastAsia" w:hAnsiTheme="majorEastAsia"/>
          <w:sz w:val="32"/>
          <w:szCs w:val="32"/>
        </w:rPr>
      </w:pPr>
    </w:p>
    <w:p w:rsidR="00727BD3" w:rsidRDefault="00727BD3" w:rsidP="00727BD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《中医药信息》编辑部</w:t>
      </w:r>
    </w:p>
    <w:p w:rsidR="00727BD3" w:rsidRDefault="00727BD3" w:rsidP="00727BD3">
      <w:pPr>
        <w:rPr>
          <w:rFonts w:asciiTheme="majorEastAsia" w:eastAsiaTheme="majorEastAsia" w:hAnsiTheme="majorEastAsia"/>
          <w:sz w:val="32"/>
          <w:szCs w:val="32"/>
        </w:rPr>
      </w:pPr>
    </w:p>
    <w:p w:rsidR="00727BD3" w:rsidRDefault="00727BD3" w:rsidP="00727BD3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                               2022年11月21日</w:t>
      </w:r>
    </w:p>
    <w:p w:rsidR="00C63B89" w:rsidRDefault="003B1B46"/>
    <w:sectPr w:rsidR="00C63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46" w:rsidRDefault="003B1B46" w:rsidP="00A64611">
      <w:r>
        <w:separator/>
      </w:r>
    </w:p>
  </w:endnote>
  <w:endnote w:type="continuationSeparator" w:id="0">
    <w:p w:rsidR="003B1B46" w:rsidRDefault="003B1B46" w:rsidP="00A6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46" w:rsidRDefault="003B1B46" w:rsidP="00A64611">
      <w:r>
        <w:separator/>
      </w:r>
    </w:p>
  </w:footnote>
  <w:footnote w:type="continuationSeparator" w:id="0">
    <w:p w:rsidR="003B1B46" w:rsidRDefault="003B1B46" w:rsidP="00A6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A"/>
    <w:rsid w:val="00150AE2"/>
    <w:rsid w:val="003B1B46"/>
    <w:rsid w:val="00570FAC"/>
    <w:rsid w:val="00727BD3"/>
    <w:rsid w:val="00A64611"/>
    <w:rsid w:val="00BB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B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6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6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6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BD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A64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61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2534;&#21153;&#23460;&#37038;&#31665;&#20026;zyybws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2022-11-21T07:14:00Z</dcterms:created>
  <dcterms:modified xsi:type="dcterms:W3CDTF">2022-11-21T07:29:00Z</dcterms:modified>
</cp:coreProperties>
</file>